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E20DA" w:rsidRDefault="00AE20DA" w:rsidP="00C166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E20DA" w:rsidRDefault="00AE20DA" w:rsidP="00C166FE">
      <w:pPr>
        <w:spacing w:after="0" w:line="240" w:lineRule="auto"/>
        <w:rPr>
          <w:sz w:val="20"/>
        </w:rPr>
      </w:pPr>
    </w:p>
    <w:p w:rsidR="00AE20DA" w:rsidRDefault="00AE20DA" w:rsidP="00C166F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50/21.5</w:t>
      </w:r>
    </w:p>
    <w:p w:rsidR="00AE20DA" w:rsidRDefault="00AE20DA" w:rsidP="00C166F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AE20DA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 xml:space="preserve">str. Renaşterii, 25, cet. Ţui Vitalii.  </w:t>
      </w: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8116C8">
        <w:rPr>
          <w:rFonts w:ascii="Bookman Old Style" w:hAnsi="Bookman Old Style"/>
          <w:sz w:val="24"/>
          <w:szCs w:val="24"/>
          <w:lang w:val="en-US"/>
        </w:rPr>
        <w:tab/>
      </w:r>
    </w:p>
    <w:p w:rsidR="00AE20DA" w:rsidRPr="008116C8" w:rsidRDefault="00AE20DA" w:rsidP="00C166F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 xml:space="preserve">1. Se vinde cet. Ţui Vitalii,  suprafaţa de teren </w:t>
      </w:r>
      <w:smartTag w:uri="urn:schemas-microsoft-com:office:smarttags" w:element="metricconverter">
        <w:smartTagPr>
          <w:attr w:name="ProductID" w:val="0,0548 ha"/>
        </w:smartTagPr>
        <w:r w:rsidRPr="008116C8">
          <w:rPr>
            <w:rFonts w:ascii="Bookman Old Style" w:hAnsi="Bookman Old Style"/>
            <w:sz w:val="24"/>
            <w:szCs w:val="24"/>
            <w:lang w:val="en-US"/>
          </w:rPr>
          <w:t>0,0548 ha</w:t>
        </w:r>
      </w:smartTag>
      <w:r w:rsidRPr="008116C8">
        <w:rPr>
          <w:rFonts w:ascii="Bookman Old Style" w:hAnsi="Bookman Old Style"/>
          <w:sz w:val="24"/>
          <w:szCs w:val="24"/>
          <w:lang w:val="en-US"/>
        </w:rPr>
        <w:t xml:space="preserve"> ce constituie 54,9% din terenul cu suprafaţa totală de </w:t>
      </w:r>
      <w:smartTag w:uri="urn:schemas-microsoft-com:office:smarttags" w:element="metricconverter">
        <w:smartTagPr>
          <w:attr w:name="ProductID" w:val="0,0998 ha"/>
        </w:smartTagPr>
        <w:r w:rsidRPr="008116C8">
          <w:rPr>
            <w:rFonts w:ascii="Bookman Old Style" w:hAnsi="Bookman Old Style"/>
            <w:sz w:val="24"/>
            <w:szCs w:val="24"/>
            <w:lang w:val="en-US"/>
          </w:rPr>
          <w:t>0,0998 ha</w:t>
        </w:r>
      </w:smartTag>
      <w:r w:rsidRPr="008116C8">
        <w:rPr>
          <w:rFonts w:ascii="Bookman Old Style" w:hAnsi="Bookman Old Style"/>
          <w:sz w:val="24"/>
          <w:szCs w:val="24"/>
          <w:lang w:val="en-US"/>
        </w:rPr>
        <w:t xml:space="preserve"> aferent casei de locuit din str. Renaşterii, 25, nr. cadastral 7801106008. </w:t>
      </w:r>
    </w:p>
    <w:p w:rsidR="00AE20DA" w:rsidRPr="008116C8" w:rsidRDefault="00AE20DA" w:rsidP="00C166F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48 ha"/>
        </w:smartTagPr>
        <w:r w:rsidRPr="008116C8">
          <w:rPr>
            <w:rFonts w:ascii="Bookman Old Style" w:hAnsi="Bookman Old Style"/>
            <w:sz w:val="24"/>
            <w:szCs w:val="24"/>
            <w:lang w:val="en-US"/>
          </w:rPr>
          <w:t>0,0548 ha</w:t>
        </w:r>
      </w:smartTag>
      <w:r w:rsidRPr="008116C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868 ( opt sute şaizeci şi opt) lei.</w:t>
      </w:r>
    </w:p>
    <w:p w:rsidR="00AE20DA" w:rsidRPr="008116C8" w:rsidRDefault="00AE20DA" w:rsidP="00C166F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8116C8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AE20DA" w:rsidRPr="008116C8" w:rsidRDefault="00AE20DA" w:rsidP="00C166F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8116C8">
        <w:rPr>
          <w:rFonts w:ascii="Bookman Old Style" w:hAnsi="Bookman Old Style"/>
          <w:szCs w:val="24"/>
          <w:lang w:val="ro-RO"/>
        </w:rPr>
        <w:t xml:space="preserve">3. </w:t>
      </w:r>
      <w:r w:rsidRPr="008116C8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8116C8">
        <w:rPr>
          <w:rFonts w:ascii="Bookman Old Style" w:hAnsi="Bookman Old Style"/>
          <w:szCs w:val="24"/>
          <w:lang w:val="fr-FR"/>
        </w:rPr>
        <w:tab/>
      </w: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16C8">
        <w:rPr>
          <w:rFonts w:ascii="Bookman Old Style" w:hAnsi="Bookman Old Style"/>
          <w:sz w:val="24"/>
          <w:szCs w:val="24"/>
          <w:lang w:val="en-US"/>
        </w:rPr>
        <w:t>SECRETARUL C/O</w:t>
      </w:r>
      <w:r w:rsidRPr="008116C8">
        <w:rPr>
          <w:rFonts w:ascii="Bookman Old Style" w:hAnsi="Bookman Old Style"/>
          <w:sz w:val="24"/>
          <w:szCs w:val="24"/>
          <w:lang w:val="en-US"/>
        </w:rPr>
        <w:tab/>
      </w:r>
      <w:r w:rsidRPr="008116C8">
        <w:rPr>
          <w:rFonts w:ascii="Bookman Old Style" w:hAnsi="Bookman Old Style"/>
          <w:sz w:val="24"/>
          <w:szCs w:val="24"/>
          <w:lang w:val="en-US"/>
        </w:rPr>
        <w:tab/>
      </w:r>
      <w:r w:rsidRPr="008116C8">
        <w:rPr>
          <w:rFonts w:ascii="Bookman Old Style" w:hAnsi="Bookman Old Style"/>
          <w:sz w:val="24"/>
          <w:szCs w:val="24"/>
          <w:lang w:val="en-US"/>
        </w:rPr>
        <w:tab/>
      </w:r>
      <w:r w:rsidRPr="008116C8">
        <w:rPr>
          <w:rFonts w:ascii="Bookman Old Style" w:hAnsi="Bookman Old Style"/>
          <w:sz w:val="24"/>
          <w:szCs w:val="24"/>
          <w:lang w:val="en-US"/>
        </w:rPr>
        <w:tab/>
      </w:r>
      <w:r w:rsidRPr="008116C8">
        <w:rPr>
          <w:rFonts w:ascii="Bookman Old Style" w:hAnsi="Bookman Old Style"/>
          <w:sz w:val="24"/>
          <w:szCs w:val="24"/>
          <w:lang w:val="en-US"/>
        </w:rPr>
        <w:tab/>
      </w:r>
      <w:r w:rsidRPr="008116C8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Pr="008116C8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E20DA" w:rsidRDefault="00AE20DA" w:rsidP="00C166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E20DA" w:rsidRDefault="00AE20DA" w:rsidP="00C166FE">
      <w:pPr>
        <w:spacing w:after="0" w:line="240" w:lineRule="auto"/>
        <w:rPr>
          <w:sz w:val="20"/>
        </w:rPr>
      </w:pPr>
    </w:p>
    <w:p w:rsidR="00AE20DA" w:rsidRDefault="00AE20DA" w:rsidP="00C166FE">
      <w:pPr>
        <w:spacing w:after="0" w:line="240" w:lineRule="auto"/>
      </w:pPr>
    </w:p>
    <w:p w:rsidR="00AE20DA" w:rsidRDefault="00AE20DA" w:rsidP="00C166FE">
      <w:pPr>
        <w:spacing w:after="0" w:line="240" w:lineRule="auto"/>
      </w:pPr>
    </w:p>
    <w:p w:rsidR="00AE20DA" w:rsidRDefault="00AE20DA" w:rsidP="00C166FE">
      <w:pPr>
        <w:spacing w:after="0" w:line="240" w:lineRule="auto"/>
      </w:pPr>
    </w:p>
    <w:p w:rsidR="00AE20DA" w:rsidRDefault="00AE20DA" w:rsidP="00C166FE">
      <w:pPr>
        <w:spacing w:after="0" w:line="240" w:lineRule="auto"/>
        <w:rPr>
          <w:sz w:val="28"/>
          <w:szCs w:val="28"/>
        </w:rPr>
      </w:pP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E20DA" w:rsidRDefault="00AE20DA" w:rsidP="00C166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E20DA" w:rsidRDefault="00AE20DA" w:rsidP="00C166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E20DA" w:rsidRDefault="00AE20DA" w:rsidP="00C166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E20DA" w:rsidRDefault="00AE20DA" w:rsidP="00C166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E20DA" w:rsidRDefault="00AE20DA" w:rsidP="00C166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Renaşterii</w:t>
      </w:r>
      <w:r>
        <w:rPr>
          <w:rFonts w:ascii="Bookman Old Style" w:hAnsi="Bookman Old Style"/>
          <w:lang w:val="en-US"/>
        </w:rPr>
        <w:t>, 25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06008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E20DA" w:rsidRDefault="00AE20DA" w:rsidP="00C166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4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0,0548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E20DA" w:rsidRDefault="00AE20DA" w:rsidP="00C166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E20DA" w:rsidRDefault="00AE20DA" w:rsidP="00C166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48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AE20DA" w:rsidRDefault="00AE20DA" w:rsidP="00C166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AE20DA" w:rsidRDefault="00AE20DA" w:rsidP="00C166F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E20DA" w:rsidRDefault="00AE20DA" w:rsidP="00C166F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4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0,0548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868 lei.</w:t>
      </w:r>
    </w:p>
    <w:p w:rsidR="00AE20DA" w:rsidRDefault="00AE20DA" w:rsidP="00C166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Ţui Vitalii.</w:t>
      </w:r>
    </w:p>
    <w:p w:rsidR="00AE20DA" w:rsidRDefault="00AE20DA" w:rsidP="00C166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E20DA" w:rsidRDefault="00AE20DA" w:rsidP="00C166FE">
      <w:pPr>
        <w:spacing w:after="0" w:line="240" w:lineRule="auto"/>
        <w:rPr>
          <w:lang w:val="en-US"/>
        </w:rPr>
      </w:pPr>
    </w:p>
    <w:p w:rsidR="00AE20DA" w:rsidRDefault="00AE20DA" w:rsidP="00C166FE">
      <w:pPr>
        <w:spacing w:after="0" w:line="240" w:lineRule="auto"/>
        <w:rPr>
          <w:lang w:val="en-US"/>
        </w:rPr>
      </w:pPr>
    </w:p>
    <w:p w:rsidR="00AE20DA" w:rsidRDefault="00AE20DA" w:rsidP="00C166F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AE20DA" w:rsidRDefault="00AE20DA" w:rsidP="00C166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E20DA" w:rsidRDefault="00AE20DA" w:rsidP="00C166FE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AE20DA" w:rsidRDefault="00AE20DA" w:rsidP="00C166FE">
      <w:pPr>
        <w:spacing w:after="0" w:line="240" w:lineRule="auto"/>
        <w:rPr>
          <w:rFonts w:ascii="Bookman Old Style" w:hAnsi="Bookman Old Style"/>
        </w:rPr>
      </w:pPr>
    </w:p>
    <w:p w:rsidR="00AE20DA" w:rsidRDefault="00AE20DA" w:rsidP="00C166FE">
      <w:pPr>
        <w:rPr>
          <w:rFonts w:ascii="Bookman Old Style" w:hAnsi="Bookman Old Style"/>
        </w:rPr>
      </w:pPr>
    </w:p>
    <w:p w:rsidR="00AE20DA" w:rsidRDefault="00AE20DA"/>
    <w:sectPr w:rsidR="00AE20DA" w:rsidSect="00C166F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6FE"/>
    <w:rsid w:val="00094E7F"/>
    <w:rsid w:val="006A75B9"/>
    <w:rsid w:val="008116C8"/>
    <w:rsid w:val="00AE20DA"/>
    <w:rsid w:val="00C166FE"/>
    <w:rsid w:val="00D4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166F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66F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66FE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66FE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166F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66F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497</Words>
  <Characters>2834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2015-02-24T09:32:00Z</dcterms:created>
  <dcterms:modified xsi:type="dcterms:W3CDTF">2015-04-01T04:59:00Z</dcterms:modified>
</cp:coreProperties>
</file>