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5E" w:rsidRDefault="005C595E" w:rsidP="005C595E">
      <w:pPr>
        <w:jc w:val="center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C595E" w:rsidRDefault="005C595E" w:rsidP="005C595E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C595E" w:rsidRDefault="008E7A69" w:rsidP="008E7A69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</w:t>
      </w:r>
      <w:r w:rsidR="005C595E">
        <w:rPr>
          <w:rFonts w:ascii="Bookman Old Style" w:hAnsi="Bookman Old Style"/>
          <w:b/>
          <w:sz w:val="24"/>
        </w:rPr>
        <w:t>CONSILIUL</w:t>
      </w:r>
      <w:r w:rsidR="005C595E">
        <w:rPr>
          <w:rFonts w:ascii="Bookman Old Style" w:hAnsi="Bookman Old Style"/>
          <w:b/>
          <w:spacing w:val="-20"/>
          <w:sz w:val="24"/>
        </w:rPr>
        <w:t xml:space="preserve"> </w:t>
      </w:r>
      <w:r w:rsidR="005C595E"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="005C595E" w:rsidRPr="005C595E"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 w:rsidR="005C595E">
        <w:rPr>
          <w:rFonts w:ascii="Bookman Old Style" w:hAnsi="Bookman Old Style"/>
          <w:b/>
          <w:spacing w:val="-20"/>
          <w:sz w:val="24"/>
        </w:rPr>
        <w:t>SOROCA</w:t>
      </w:r>
      <w:r>
        <w:rPr>
          <w:rFonts w:ascii="Bookman Old Style" w:hAnsi="Bookman Old Style"/>
          <w:b/>
          <w:spacing w:val="-20"/>
          <w:sz w:val="24"/>
        </w:rPr>
        <w:t xml:space="preserve">                          </w:t>
      </w:r>
      <w:r w:rsidR="005C595E">
        <w:rPr>
          <w:rFonts w:ascii="Bookman Old Style" w:hAnsi="Bookman Old Style"/>
          <w:b/>
          <w:spacing w:val="-20"/>
          <w:sz w:val="24"/>
        </w:rPr>
        <w:t>МУНИЦИПАЛЬНЫЙ  СОВЕТ   СОРОКА</w:t>
      </w:r>
    </w:p>
    <w:p w:rsidR="005C595E" w:rsidRDefault="005C595E" w:rsidP="005C595E"/>
    <w:p w:rsidR="00656D3A" w:rsidRDefault="00656D3A" w:rsidP="005C595E"/>
    <w:p w:rsidR="005C595E" w:rsidRPr="00656D3A" w:rsidRDefault="005C595E" w:rsidP="005C595E">
      <w:pPr>
        <w:pStyle w:val="1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36"/>
        </w:rPr>
        <w:t>DECIZIE</w:t>
      </w:r>
      <w:r w:rsidR="00273750">
        <w:rPr>
          <w:rFonts w:ascii="Bookman Old Style" w:hAnsi="Bookman Old Style"/>
          <w:sz w:val="36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273750">
        <w:rPr>
          <w:rFonts w:ascii="Bookman Old Style" w:hAnsi="Bookman Old Style"/>
          <w:sz w:val="36"/>
        </w:rPr>
        <w:t>. 3/6</w:t>
      </w:r>
      <w:r w:rsidR="00656D3A">
        <w:rPr>
          <w:rFonts w:ascii="Bookman Old Style" w:hAnsi="Bookman Old Style"/>
          <w:sz w:val="36"/>
        </w:rPr>
        <w:t xml:space="preserve">                           </w:t>
      </w:r>
    </w:p>
    <w:p w:rsidR="005C595E" w:rsidRDefault="005C595E" w:rsidP="005C595E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73750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5C595E" w:rsidRPr="00656D3A" w:rsidRDefault="00656D3A" w:rsidP="005C595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656D3A" w:rsidRDefault="00656D3A" w:rsidP="005C595E">
      <w:pPr>
        <w:rPr>
          <w:rFonts w:ascii="Bookman Old Style" w:hAnsi="Bookman Old Style"/>
          <w:sz w:val="24"/>
          <w:szCs w:val="24"/>
        </w:rPr>
      </w:pPr>
    </w:p>
    <w:p w:rsidR="005C595E" w:rsidRPr="008E7A69" w:rsidRDefault="005C595E" w:rsidP="005C595E">
      <w:pPr>
        <w:jc w:val="both"/>
        <w:rPr>
          <w:rFonts w:ascii="Bookman Old Style" w:hAnsi="Bookman Old Style"/>
          <w:sz w:val="24"/>
          <w:szCs w:val="24"/>
        </w:rPr>
      </w:pPr>
      <w:r w:rsidRPr="008E7A69">
        <w:rPr>
          <w:rFonts w:ascii="Bookman Old Style" w:hAnsi="Bookman Old Style"/>
          <w:sz w:val="24"/>
          <w:szCs w:val="24"/>
        </w:rPr>
        <w:t>Cu privire la executarea hotărîrii de judecată</w:t>
      </w:r>
    </w:p>
    <w:p w:rsidR="005C595E" w:rsidRPr="008E7A69" w:rsidRDefault="00723988" w:rsidP="005C59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</w:t>
      </w:r>
      <w:r w:rsidR="005C595E" w:rsidRPr="008E7A69">
        <w:rPr>
          <w:rFonts w:ascii="Bookman Old Style" w:hAnsi="Bookman Old Style"/>
          <w:sz w:val="24"/>
          <w:szCs w:val="24"/>
        </w:rPr>
        <w:t xml:space="preserve">u nr. 3CA-5/12 din 20.06.2012 </w:t>
      </w:r>
      <w:r w:rsidR="005C595E" w:rsidRPr="008E7A69">
        <w:rPr>
          <w:rFonts w:ascii="Cambria" w:hAnsi="Cambria" w:cs="Cambria"/>
          <w:sz w:val="24"/>
          <w:szCs w:val="24"/>
        </w:rPr>
        <w:t>ș</w:t>
      </w:r>
      <w:r w:rsidR="005C595E" w:rsidRPr="008E7A69">
        <w:rPr>
          <w:rFonts w:ascii="Bookman Old Style" w:hAnsi="Bookman Old Style"/>
          <w:sz w:val="24"/>
          <w:szCs w:val="24"/>
        </w:rPr>
        <w:t xml:space="preserve">i a </w:t>
      </w:r>
      <w:r w:rsidR="005C595E" w:rsidRPr="008E7A69">
        <w:rPr>
          <w:rFonts w:ascii="Bookman Old Style" w:hAnsi="Bookman Old Style" w:cs="Bookman Old Style"/>
          <w:sz w:val="24"/>
          <w:szCs w:val="24"/>
        </w:rPr>
        <w:t>î</w:t>
      </w:r>
      <w:r w:rsidR="005C595E" w:rsidRPr="008E7A69">
        <w:rPr>
          <w:rFonts w:ascii="Bookman Old Style" w:hAnsi="Bookman Old Style"/>
          <w:sz w:val="24"/>
          <w:szCs w:val="24"/>
        </w:rPr>
        <w:t>ncheierilor judec</w:t>
      </w:r>
      <w:r w:rsidR="005C595E" w:rsidRPr="008E7A69">
        <w:rPr>
          <w:rFonts w:ascii="Bookman Old Style" w:hAnsi="Bookman Old Style" w:cs="Bookman Old Style"/>
          <w:sz w:val="24"/>
          <w:szCs w:val="24"/>
        </w:rPr>
        <w:t>ă</w:t>
      </w:r>
      <w:r w:rsidR="005C595E" w:rsidRPr="008E7A69">
        <w:rPr>
          <w:rFonts w:ascii="Bookman Old Style" w:hAnsi="Bookman Old Style"/>
          <w:sz w:val="24"/>
          <w:szCs w:val="24"/>
        </w:rPr>
        <w:t>tore</w:t>
      </w:r>
      <w:r w:rsidR="005C595E" w:rsidRPr="008E7A69">
        <w:rPr>
          <w:rFonts w:ascii="Cambria" w:hAnsi="Cambria" w:cs="Cambria"/>
          <w:sz w:val="24"/>
          <w:szCs w:val="24"/>
        </w:rPr>
        <w:t>ș</w:t>
      </w:r>
      <w:r w:rsidR="005C595E" w:rsidRPr="008E7A69">
        <w:rPr>
          <w:rFonts w:ascii="Bookman Old Style" w:hAnsi="Bookman Old Style"/>
          <w:sz w:val="24"/>
          <w:szCs w:val="24"/>
        </w:rPr>
        <w:t>ti</w:t>
      </w:r>
    </w:p>
    <w:p w:rsidR="005C595E" w:rsidRPr="008E7A69" w:rsidRDefault="005C595E" w:rsidP="005C595E">
      <w:pPr>
        <w:jc w:val="both"/>
        <w:rPr>
          <w:rFonts w:ascii="Bookman Old Style" w:hAnsi="Bookman Old Style"/>
          <w:sz w:val="24"/>
          <w:szCs w:val="24"/>
        </w:rPr>
      </w:pPr>
      <w:r w:rsidRPr="008E7A69">
        <w:rPr>
          <w:rFonts w:ascii="Bookman Old Style" w:hAnsi="Bookman Old Style"/>
          <w:sz w:val="24"/>
          <w:szCs w:val="24"/>
        </w:rPr>
        <w:t xml:space="preserve">nr. 25-57/19 din 19 iulie 2019 </w:t>
      </w:r>
      <w:r w:rsidRPr="008E7A69">
        <w:rPr>
          <w:rFonts w:ascii="Cambria" w:hAnsi="Cambria" w:cs="Cambria"/>
          <w:sz w:val="24"/>
          <w:szCs w:val="24"/>
        </w:rPr>
        <w:t>ș</w:t>
      </w:r>
      <w:r w:rsidRPr="008E7A69">
        <w:rPr>
          <w:rFonts w:ascii="Bookman Old Style" w:hAnsi="Bookman Old Style"/>
          <w:sz w:val="24"/>
          <w:szCs w:val="24"/>
        </w:rPr>
        <w:t>i nr. 2-833/19 din 02.08.2019.</w:t>
      </w:r>
    </w:p>
    <w:p w:rsidR="005C595E" w:rsidRPr="008E7A69" w:rsidRDefault="005C595E" w:rsidP="005C595E">
      <w:pPr>
        <w:rPr>
          <w:rFonts w:ascii="Bookman Old Style" w:hAnsi="Bookman Old Style"/>
          <w:sz w:val="24"/>
          <w:szCs w:val="24"/>
        </w:rPr>
      </w:pPr>
    </w:p>
    <w:p w:rsidR="005C595E" w:rsidRPr="008E7A69" w:rsidRDefault="005C595E" w:rsidP="00362B1B">
      <w:pPr>
        <w:jc w:val="both"/>
        <w:rPr>
          <w:rFonts w:ascii="Bookman Old Style" w:hAnsi="Bookman Old Style"/>
          <w:sz w:val="24"/>
          <w:szCs w:val="24"/>
        </w:rPr>
      </w:pPr>
    </w:p>
    <w:p w:rsidR="005C595E" w:rsidRPr="008E7A69" w:rsidRDefault="005C595E" w:rsidP="00362B1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E7A69">
        <w:rPr>
          <w:rFonts w:ascii="Bookman Old Style" w:hAnsi="Bookman Old Style"/>
          <w:sz w:val="24"/>
          <w:szCs w:val="24"/>
        </w:rPr>
        <w:t>În temeiul art.4 alin.(1) lit. g) din Legea R. Moldova nr. 435-XVI din 28.12.2006 „Privind descentralizarea administrativă”, art. 14 alin.(2) lit. e) din Legea R. Moldova nr. 436-XVI din 28.12.2006 „Privind administra</w:t>
      </w:r>
      <w:r w:rsidRPr="008E7A69">
        <w:rPr>
          <w:rFonts w:ascii="Cambria" w:hAnsi="Cambria" w:cs="Cambria"/>
          <w:sz w:val="24"/>
          <w:szCs w:val="24"/>
        </w:rPr>
        <w:t>ț</w:t>
      </w:r>
      <w:r w:rsidRPr="008E7A69">
        <w:rPr>
          <w:rFonts w:ascii="Bookman Old Style" w:hAnsi="Bookman Old Style"/>
          <w:sz w:val="24"/>
          <w:szCs w:val="24"/>
        </w:rPr>
        <w:t>ia public</w:t>
      </w:r>
      <w:r w:rsidRPr="008E7A69">
        <w:rPr>
          <w:rFonts w:ascii="Bookman Old Style" w:hAnsi="Bookman Old Style" w:cs="Bookman Old Style"/>
          <w:sz w:val="24"/>
          <w:szCs w:val="24"/>
        </w:rPr>
        <w:t>ă</w:t>
      </w:r>
      <w:r w:rsidRPr="008E7A69">
        <w:rPr>
          <w:rFonts w:ascii="Bookman Old Style" w:hAnsi="Bookman Old Style"/>
          <w:sz w:val="24"/>
          <w:szCs w:val="24"/>
        </w:rPr>
        <w:t xml:space="preserve"> local</w:t>
      </w:r>
      <w:r w:rsidRPr="008E7A69">
        <w:rPr>
          <w:rFonts w:ascii="Bookman Old Style" w:hAnsi="Bookman Old Style" w:cs="Bookman Old Style"/>
          <w:sz w:val="24"/>
          <w:szCs w:val="24"/>
        </w:rPr>
        <w:t>ă”</w:t>
      </w:r>
      <w:r w:rsidRPr="008E7A69">
        <w:rPr>
          <w:rFonts w:ascii="Bookman Old Style" w:hAnsi="Bookman Old Style"/>
          <w:sz w:val="24"/>
          <w:szCs w:val="24"/>
        </w:rPr>
        <w:t>, Hotărîrea În numele Legii dosarul cu nr. 3CA-5/12 din 20.06.2012, Consiliul municipal DECIDE:</w:t>
      </w:r>
    </w:p>
    <w:p w:rsidR="005C595E" w:rsidRPr="008E7A69" w:rsidRDefault="005C595E" w:rsidP="00362B1B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C595E" w:rsidRPr="008E7A69" w:rsidRDefault="005C595E" w:rsidP="00362B1B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C595E" w:rsidRPr="008E7A69" w:rsidRDefault="005C595E" w:rsidP="00362B1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E7A69">
        <w:rPr>
          <w:rFonts w:ascii="Bookman Old Style" w:hAnsi="Bookman Old Style"/>
          <w:sz w:val="24"/>
          <w:szCs w:val="24"/>
        </w:rPr>
        <w:t>1.  Se vinde terenul cu o suprafa</w:t>
      </w:r>
      <w:r w:rsidRPr="008E7A69">
        <w:rPr>
          <w:rFonts w:ascii="Cambria" w:hAnsi="Cambria" w:cs="Cambria"/>
          <w:sz w:val="24"/>
          <w:szCs w:val="24"/>
        </w:rPr>
        <w:t>ț</w:t>
      </w:r>
      <w:r w:rsidRPr="008E7A69">
        <w:rPr>
          <w:rFonts w:ascii="Bookman Old Style" w:hAnsi="Bookman Old Style"/>
          <w:sz w:val="24"/>
          <w:szCs w:val="24"/>
        </w:rPr>
        <w:t>a de 2,3690 ha, aferent obiectivelor privatizate nr. cadastral 7801118387 pe adresa or. Soroca str. Cos</w:t>
      </w:r>
      <w:r w:rsidRPr="008E7A69">
        <w:rPr>
          <w:rFonts w:ascii="Bookman Old Style" w:hAnsi="Bookman Old Style" w:cs="Bookman Old Style"/>
          <w:sz w:val="24"/>
          <w:szCs w:val="24"/>
        </w:rPr>
        <w:t>ă</w:t>
      </w:r>
      <w:r w:rsidRPr="008E7A69">
        <w:rPr>
          <w:rFonts w:ascii="Bookman Old Style" w:hAnsi="Bookman Old Style"/>
          <w:sz w:val="24"/>
          <w:szCs w:val="24"/>
        </w:rPr>
        <w:t>u</w:t>
      </w:r>
      <w:r w:rsidRPr="008E7A69">
        <w:rPr>
          <w:rFonts w:ascii="Cambria" w:hAnsi="Cambria" w:cs="Cambria"/>
          <w:sz w:val="24"/>
          <w:szCs w:val="24"/>
        </w:rPr>
        <w:t>ț</w:t>
      </w:r>
      <w:r w:rsidRPr="008E7A69">
        <w:rPr>
          <w:rFonts w:ascii="Bookman Old Style" w:hAnsi="Bookman Old Style"/>
          <w:sz w:val="24"/>
          <w:szCs w:val="24"/>
        </w:rPr>
        <w:t xml:space="preserve">i, 4, la care sunt situate obiectivele privatizate ale SA </w:t>
      </w:r>
      <w:r w:rsidRPr="008E7A69">
        <w:rPr>
          <w:rFonts w:ascii="Bookman Old Style" w:hAnsi="Bookman Old Style" w:cs="Bookman Old Style"/>
          <w:sz w:val="24"/>
          <w:szCs w:val="24"/>
        </w:rPr>
        <w:t>„</w:t>
      </w:r>
      <w:r w:rsidRPr="008E7A69">
        <w:rPr>
          <w:rFonts w:ascii="Bookman Old Style" w:hAnsi="Bookman Old Style"/>
          <w:sz w:val="24"/>
          <w:szCs w:val="24"/>
        </w:rPr>
        <w:t xml:space="preserve">Cariera de Granit </w:t>
      </w:r>
      <w:r w:rsidRPr="008E7A69">
        <w:rPr>
          <w:rFonts w:ascii="Cambria" w:hAnsi="Cambria" w:cs="Cambria"/>
          <w:sz w:val="24"/>
          <w:szCs w:val="24"/>
        </w:rPr>
        <w:t>ș</w:t>
      </w:r>
      <w:r w:rsidRPr="008E7A69">
        <w:rPr>
          <w:rFonts w:ascii="Bookman Old Style" w:hAnsi="Bookman Old Style"/>
          <w:sz w:val="24"/>
          <w:szCs w:val="24"/>
        </w:rPr>
        <w:t>i Pietri</w:t>
      </w:r>
      <w:r w:rsidRPr="008E7A69">
        <w:rPr>
          <w:rFonts w:ascii="Cambria" w:hAnsi="Cambria" w:cs="Cambria"/>
          <w:sz w:val="24"/>
          <w:szCs w:val="24"/>
        </w:rPr>
        <w:t>ș</w:t>
      </w:r>
      <w:r w:rsidRPr="008E7A69">
        <w:rPr>
          <w:rFonts w:ascii="Bookman Old Style" w:hAnsi="Bookman Old Style"/>
          <w:sz w:val="24"/>
          <w:szCs w:val="24"/>
        </w:rPr>
        <w:t xml:space="preserve"> din Soroca”, cu pre</w:t>
      </w:r>
      <w:r w:rsidRPr="008E7A69">
        <w:rPr>
          <w:rFonts w:ascii="Cambria" w:hAnsi="Cambria" w:cs="Cambria"/>
          <w:sz w:val="24"/>
          <w:szCs w:val="24"/>
        </w:rPr>
        <w:t>ț</w:t>
      </w:r>
      <w:r w:rsidRPr="008E7A69">
        <w:rPr>
          <w:rFonts w:ascii="Bookman Old Style" w:hAnsi="Bookman Old Style"/>
          <w:sz w:val="24"/>
          <w:szCs w:val="24"/>
        </w:rPr>
        <w:t xml:space="preserve">ul normativ </w:t>
      </w:r>
      <w:r w:rsidRPr="008E7A69">
        <w:rPr>
          <w:rFonts w:ascii="Bookman Old Style" w:hAnsi="Bookman Old Style" w:cs="Bookman Old Style"/>
          <w:sz w:val="24"/>
          <w:szCs w:val="24"/>
        </w:rPr>
        <w:t>î</w:t>
      </w:r>
      <w:r w:rsidRPr="008E7A69">
        <w:rPr>
          <w:rFonts w:ascii="Bookman Old Style" w:hAnsi="Bookman Old Style"/>
          <w:sz w:val="24"/>
          <w:szCs w:val="24"/>
        </w:rPr>
        <w:t>n m</w:t>
      </w:r>
      <w:r w:rsidRPr="008E7A69">
        <w:rPr>
          <w:rFonts w:ascii="Bookman Old Style" w:hAnsi="Bookman Old Style" w:cs="Bookman Old Style"/>
          <w:sz w:val="24"/>
          <w:szCs w:val="24"/>
        </w:rPr>
        <w:t>ă</w:t>
      </w:r>
      <w:r w:rsidRPr="008E7A69">
        <w:rPr>
          <w:rFonts w:ascii="Bookman Old Style" w:hAnsi="Bookman Old Style"/>
          <w:sz w:val="24"/>
          <w:szCs w:val="24"/>
        </w:rPr>
        <w:t>rime de 636520,85 lei.</w:t>
      </w:r>
    </w:p>
    <w:p w:rsidR="005C595E" w:rsidRPr="008E7A69" w:rsidRDefault="005C595E" w:rsidP="00362B1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E7A69">
        <w:rPr>
          <w:rFonts w:ascii="Bookman Old Style" w:hAnsi="Bookman Old Style"/>
          <w:sz w:val="24"/>
          <w:szCs w:val="24"/>
        </w:rPr>
        <w:t>2.  Se împuternice</w:t>
      </w:r>
      <w:r w:rsidRPr="008E7A69">
        <w:rPr>
          <w:rFonts w:ascii="Cambria" w:hAnsi="Cambria" w:cs="Cambria"/>
          <w:sz w:val="24"/>
          <w:szCs w:val="24"/>
        </w:rPr>
        <w:t>ș</w:t>
      </w:r>
      <w:r w:rsidRPr="008E7A69">
        <w:rPr>
          <w:rFonts w:ascii="Bookman Old Style" w:hAnsi="Bookman Old Style"/>
          <w:sz w:val="24"/>
          <w:szCs w:val="24"/>
        </w:rPr>
        <w:t>te primarul municipiului Soroca d-na Lilia Pilipe</w:t>
      </w:r>
      <w:r w:rsidRPr="008E7A69">
        <w:rPr>
          <w:rFonts w:ascii="Cambria" w:hAnsi="Cambria" w:cs="Cambria"/>
          <w:sz w:val="24"/>
          <w:szCs w:val="24"/>
        </w:rPr>
        <w:t>ț</w:t>
      </w:r>
      <w:r w:rsidRPr="008E7A69">
        <w:rPr>
          <w:rFonts w:ascii="Bookman Old Style" w:hAnsi="Bookman Old Style"/>
          <w:sz w:val="24"/>
          <w:szCs w:val="24"/>
        </w:rPr>
        <w:t>chi de a semna contractul de v</w:t>
      </w:r>
      <w:r w:rsidRPr="008E7A69">
        <w:rPr>
          <w:rFonts w:ascii="Bookman Old Style" w:hAnsi="Bookman Old Style" w:cs="Bookman Old Style"/>
          <w:sz w:val="24"/>
          <w:szCs w:val="24"/>
        </w:rPr>
        <w:t>î</w:t>
      </w:r>
      <w:r w:rsidRPr="008E7A69">
        <w:rPr>
          <w:rFonts w:ascii="Bookman Old Style" w:hAnsi="Bookman Old Style"/>
          <w:sz w:val="24"/>
          <w:szCs w:val="24"/>
        </w:rPr>
        <w:t>nzare-cump</w:t>
      </w:r>
      <w:r w:rsidRPr="008E7A69">
        <w:rPr>
          <w:rFonts w:ascii="Bookman Old Style" w:hAnsi="Bookman Old Style" w:cs="Bookman Old Style"/>
          <w:sz w:val="24"/>
          <w:szCs w:val="24"/>
        </w:rPr>
        <w:t>ă</w:t>
      </w:r>
      <w:r w:rsidRPr="008E7A69">
        <w:rPr>
          <w:rFonts w:ascii="Bookman Old Style" w:hAnsi="Bookman Old Style"/>
          <w:sz w:val="24"/>
          <w:szCs w:val="24"/>
        </w:rPr>
        <w:t>rare</w:t>
      </w:r>
      <w:r w:rsidR="008E7A69" w:rsidRPr="008E7A69">
        <w:rPr>
          <w:rFonts w:ascii="Bookman Old Style" w:hAnsi="Bookman Old Style"/>
          <w:sz w:val="24"/>
          <w:szCs w:val="24"/>
        </w:rPr>
        <w:t>.</w:t>
      </w:r>
      <w:r w:rsidRPr="008E7A69">
        <w:rPr>
          <w:rFonts w:ascii="Bookman Old Style" w:hAnsi="Bookman Old Style"/>
          <w:sz w:val="24"/>
          <w:szCs w:val="24"/>
        </w:rPr>
        <w:t xml:space="preserve"> </w:t>
      </w:r>
    </w:p>
    <w:p w:rsidR="005C595E" w:rsidRDefault="005C595E" w:rsidP="005C595E">
      <w:pPr>
        <w:rPr>
          <w:rFonts w:ascii="Bookman Old Style" w:hAnsi="Bookman Old Style"/>
          <w:sz w:val="24"/>
          <w:szCs w:val="24"/>
        </w:rPr>
      </w:pPr>
    </w:p>
    <w:p w:rsidR="005C595E" w:rsidRDefault="005C595E" w:rsidP="005C595E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5C595E" w:rsidRDefault="005C595E" w:rsidP="005C595E">
      <w:pPr>
        <w:jc w:val="both"/>
        <w:rPr>
          <w:rFonts w:ascii="Bookman Old Style" w:hAnsi="Bookman Old Style"/>
          <w:sz w:val="24"/>
        </w:rPr>
      </w:pPr>
    </w:p>
    <w:p w:rsidR="005C595E" w:rsidRDefault="005C595E" w:rsidP="005C595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 w:rsidR="00273750">
        <w:rPr>
          <w:rFonts w:ascii="Bookman Old Style" w:hAnsi="Bookman Old Style"/>
          <w:sz w:val="24"/>
        </w:rPr>
        <w:tab/>
      </w:r>
      <w:r w:rsidR="00273750">
        <w:rPr>
          <w:rFonts w:ascii="Bookman Old Style" w:hAnsi="Bookman Old Style"/>
          <w:sz w:val="24"/>
        </w:rPr>
        <w:tab/>
      </w:r>
      <w:r w:rsidR="00273750">
        <w:rPr>
          <w:rFonts w:ascii="Bookman Old Style" w:hAnsi="Bookman Old Style"/>
          <w:sz w:val="24"/>
        </w:rPr>
        <w:tab/>
      </w:r>
      <w:r w:rsidR="00273750">
        <w:rPr>
          <w:rFonts w:ascii="Bookman Old Style" w:hAnsi="Bookman Old Style"/>
          <w:sz w:val="24"/>
        </w:rPr>
        <w:tab/>
      </w:r>
      <w:r w:rsidR="00273750">
        <w:rPr>
          <w:rFonts w:ascii="Bookman Old Style" w:hAnsi="Bookman Old Style"/>
          <w:sz w:val="24"/>
        </w:rPr>
        <w:tab/>
        <w:t>ION ANICI</w:t>
      </w:r>
    </w:p>
    <w:p w:rsidR="005C595E" w:rsidRDefault="005C595E" w:rsidP="005C595E">
      <w:pPr>
        <w:jc w:val="both"/>
        <w:rPr>
          <w:rFonts w:ascii="Bookman Old Style" w:hAnsi="Bookman Old Style"/>
          <w:sz w:val="24"/>
        </w:rPr>
      </w:pPr>
    </w:p>
    <w:p w:rsidR="005C595E" w:rsidRDefault="005C595E" w:rsidP="005C595E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  </w:t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5C595E" w:rsidRDefault="005C595E" w:rsidP="005C595E">
      <w:pPr>
        <w:jc w:val="both"/>
        <w:rPr>
          <w:rFonts w:ascii="Bookman Old Style" w:hAnsi="Bookman Old Style"/>
          <w:sz w:val="24"/>
          <w:lang w:val="en-US"/>
        </w:rPr>
      </w:pPr>
    </w:p>
    <w:p w:rsidR="005C595E" w:rsidRDefault="005C595E" w:rsidP="005C595E">
      <w:pPr>
        <w:jc w:val="both"/>
        <w:rPr>
          <w:rFonts w:ascii="Bookman Old Style" w:hAnsi="Bookman Old Style"/>
          <w:sz w:val="24"/>
          <w:lang w:val="en-US"/>
        </w:rPr>
      </w:pPr>
    </w:p>
    <w:p w:rsidR="00376D40" w:rsidRPr="00273750" w:rsidRDefault="00273750" w:rsidP="005C595E">
      <w:pPr>
        <w:rPr>
          <w:b/>
        </w:rPr>
      </w:pPr>
      <w:r w:rsidRPr="00273750">
        <w:rPr>
          <w:rFonts w:ascii="Bookman Old Style" w:hAnsi="Bookman Old Style"/>
          <w:b/>
          <w:sz w:val="24"/>
          <w:szCs w:val="24"/>
          <w:lang w:val="en-US"/>
        </w:rPr>
        <w:t>Nu s-a adoptat</w:t>
      </w:r>
    </w:p>
    <w:sectPr w:rsidR="00376D40" w:rsidRPr="00273750" w:rsidSect="005C59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CA"/>
    <w:rsid w:val="002162D9"/>
    <w:rsid w:val="00273750"/>
    <w:rsid w:val="00362B1B"/>
    <w:rsid w:val="00376D40"/>
    <w:rsid w:val="005C595E"/>
    <w:rsid w:val="00656D3A"/>
    <w:rsid w:val="00723988"/>
    <w:rsid w:val="008D6ACA"/>
    <w:rsid w:val="008E7A69"/>
    <w:rsid w:val="00E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D0DA4-CEB1-4616-9225-C8CB86EA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5C595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C595E"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95E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C59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2019-12-31T05:41:00Z</dcterms:created>
  <dcterms:modified xsi:type="dcterms:W3CDTF">2019-12-31T05:41:00Z</dcterms:modified>
</cp:coreProperties>
</file>