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76B" w:rsidRDefault="00BE576B" w:rsidP="00BE576B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BE576B" w:rsidRDefault="00BE576B" w:rsidP="00BE576B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2613660</wp:posOffset>
            </wp:positionH>
            <wp:positionV relativeFrom="paragraph">
              <wp:posOffset>-403860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  </w:t>
      </w:r>
    </w:p>
    <w:p w:rsidR="00BE576B" w:rsidRDefault="00BE576B" w:rsidP="00BE576B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BE576B" w:rsidRDefault="00BE576B" w:rsidP="00BE576B">
      <w:pPr>
        <w:spacing w:after="0" w:line="240" w:lineRule="auto"/>
        <w:rPr>
          <w:sz w:val="20"/>
          <w:lang w:val="en-US"/>
        </w:rPr>
      </w:pPr>
    </w:p>
    <w:p w:rsidR="00BE576B" w:rsidRDefault="00BE576B" w:rsidP="00BE576B">
      <w:pPr>
        <w:pStyle w:val="1"/>
        <w:rPr>
          <w:rFonts w:ascii="Bookman Old Style" w:hAnsi="Bookman Old Style"/>
          <w:sz w:val="36"/>
        </w:rPr>
      </w:pPr>
    </w:p>
    <w:p w:rsidR="00BE576B" w:rsidRDefault="00BE576B" w:rsidP="00BE576B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</w:t>
      </w:r>
      <w:r w:rsidR="00FD25CB">
        <w:rPr>
          <w:rFonts w:ascii="Bookman Old Style" w:hAnsi="Bookman Old Style"/>
          <w:sz w:val="36"/>
        </w:rPr>
        <w:t>. 39/19.2</w:t>
      </w:r>
    </w:p>
    <w:p w:rsidR="00BE576B" w:rsidRDefault="00BE576B" w:rsidP="00BE576B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FD25CB">
        <w:rPr>
          <w:rFonts w:ascii="Bookman Old Style" w:hAnsi="Bookman Old Style"/>
          <w:b/>
          <w:sz w:val="28"/>
          <w:lang w:val="ro-RO"/>
        </w:rPr>
        <w:t>16 aprilie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BE576B" w:rsidRDefault="00BE576B" w:rsidP="00BE576B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BE576B" w:rsidRDefault="00BE576B" w:rsidP="00BE576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la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transmiterea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BE576B" w:rsidRDefault="00BE576B" w:rsidP="00BE576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</w:p>
    <w:p w:rsidR="00FD25CB" w:rsidRDefault="00BE576B" w:rsidP="00BE576B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r>
        <w:rPr>
          <w:rFonts w:ascii="Bookman Old Style" w:hAnsi="Bookman Old Style" w:cs="Cambria"/>
          <w:sz w:val="24"/>
          <w:szCs w:val="24"/>
          <w:lang w:val="en-US"/>
        </w:rPr>
        <w:t xml:space="preserve">C.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Moruzi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20/a, </w:t>
      </w:r>
    </w:p>
    <w:p w:rsidR="00BE576B" w:rsidRDefault="00BE576B" w:rsidP="00BE576B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cet.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Topală</w:t>
      </w:r>
      <w:proofErr w:type="spellEnd"/>
      <w:r>
        <w:rPr>
          <w:rFonts w:ascii="Bookman Old Style" w:hAnsi="Bookman Old Style" w:cs="Cambria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Grigore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BE576B" w:rsidRDefault="00BE576B" w:rsidP="00BE576B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BE576B" w:rsidRDefault="00BE576B" w:rsidP="00BE576B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BE576B" w:rsidRDefault="00BE576B" w:rsidP="00FD25CB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art. 11 din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Funciar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828-XII din 25.12.1991, p. 6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loturilor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lîngă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localităţile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urbane,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aprobat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Hotărîrea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984 din 21.09.1998, art. 14 (2) b)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BE576B" w:rsidRDefault="00BE576B" w:rsidP="00BE576B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BE576B" w:rsidRDefault="00BE576B" w:rsidP="00BE576B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BE576B" w:rsidRDefault="00BE576B" w:rsidP="00BE576B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1.  Se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0,0459 ha,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num</w:t>
      </w:r>
      <w:r>
        <w:rPr>
          <w:rFonts w:ascii="Bookman Old Style" w:hAnsi="Bookman Old Style" w:cs="Bookman Old Style"/>
          <w:sz w:val="24"/>
          <w:szCs w:val="24"/>
          <w:lang w:val="en-US"/>
        </w:rPr>
        <w:t>ă</w:t>
      </w:r>
      <w:r>
        <w:rPr>
          <w:rFonts w:ascii="Bookman Old Style" w:hAnsi="Bookman Old Style"/>
          <w:sz w:val="24"/>
          <w:szCs w:val="24"/>
          <w:lang w:val="en-US"/>
        </w:rPr>
        <w:t>rul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 7801103142,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r>
        <w:rPr>
          <w:rFonts w:ascii="Bookman Old Style" w:hAnsi="Bookman Old Style" w:cs="Cambria"/>
          <w:sz w:val="24"/>
          <w:szCs w:val="24"/>
          <w:lang w:val="en-US"/>
        </w:rPr>
        <w:t xml:space="preserve">C.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Moruzi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20/a, cet.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Topală</w:t>
      </w:r>
      <w:proofErr w:type="spellEnd"/>
      <w:r>
        <w:rPr>
          <w:rFonts w:ascii="Bookman Old Style" w:hAnsi="Bookman Old Style" w:cs="Cambria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Grigore</w:t>
      </w:r>
      <w:proofErr w:type="spellEnd"/>
      <w:r w:rsidR="00FD25CB">
        <w:rPr>
          <w:rFonts w:ascii="Bookman Old Style" w:hAnsi="Bookman Old Style"/>
          <w:sz w:val="24"/>
          <w:szCs w:val="24"/>
          <w:lang w:val="en-US"/>
        </w:rPr>
        <w:t>.</w:t>
      </w:r>
    </w:p>
    <w:p w:rsidR="00BE576B" w:rsidRDefault="00BE576B" w:rsidP="00BE576B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BE576B" w:rsidRDefault="00BE576B" w:rsidP="00BE576B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BE576B" w:rsidRDefault="00BE576B" w:rsidP="00BE576B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BE576B" w:rsidRDefault="00BE576B" w:rsidP="00BE576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FD25CB">
        <w:rPr>
          <w:rFonts w:ascii="Bookman Old Style" w:hAnsi="Bookman Old Style"/>
          <w:sz w:val="24"/>
          <w:lang w:val="en-US"/>
        </w:rPr>
        <w:tab/>
      </w:r>
      <w:r w:rsidR="00FD25CB">
        <w:rPr>
          <w:rFonts w:ascii="Bookman Old Style" w:hAnsi="Bookman Old Style"/>
          <w:sz w:val="24"/>
          <w:lang w:val="en-US"/>
        </w:rPr>
        <w:tab/>
      </w:r>
      <w:r w:rsidR="00FD25CB">
        <w:rPr>
          <w:rFonts w:ascii="Bookman Old Style" w:hAnsi="Bookman Old Style"/>
          <w:sz w:val="24"/>
          <w:lang w:val="en-US"/>
        </w:rPr>
        <w:tab/>
      </w:r>
      <w:r w:rsidR="00FD25CB">
        <w:rPr>
          <w:rFonts w:ascii="Bookman Old Style" w:hAnsi="Bookman Old Style"/>
          <w:sz w:val="24"/>
          <w:lang w:val="en-US"/>
        </w:rPr>
        <w:tab/>
      </w:r>
      <w:r w:rsidR="00FD25CB">
        <w:rPr>
          <w:rFonts w:ascii="Bookman Old Style" w:hAnsi="Bookman Old Style"/>
          <w:sz w:val="24"/>
          <w:lang w:val="en-US"/>
        </w:rPr>
        <w:tab/>
        <w:t>VADIM SÎRGHII</w:t>
      </w:r>
    </w:p>
    <w:p w:rsidR="00BE576B" w:rsidRDefault="00BE576B" w:rsidP="00BE576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E576B" w:rsidRDefault="00BE576B" w:rsidP="00BE576B">
      <w:pPr>
        <w:spacing w:after="0" w:line="240" w:lineRule="auto"/>
        <w:jc w:val="both"/>
        <w:rPr>
          <w:rFonts w:ascii="Times New Roman" w:hAnsi="Times New Roman"/>
          <w:sz w:val="24"/>
          <w:lang w:val="ro-MD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Times New Roman" w:hAnsi="Times New Roman"/>
          <w:sz w:val="24"/>
          <w:lang w:val="ro-MD"/>
        </w:rPr>
        <w:t>ȘAN</w:t>
      </w:r>
    </w:p>
    <w:p w:rsidR="00BE576B" w:rsidRDefault="00BE576B" w:rsidP="00BE576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E576B" w:rsidRDefault="00BE576B" w:rsidP="00BE576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E576B" w:rsidRDefault="00BE576B" w:rsidP="00BE576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E576B" w:rsidRDefault="00BE576B" w:rsidP="00BE576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E576B" w:rsidRDefault="00BE576B" w:rsidP="00BE576B">
      <w:bookmarkStart w:id="0" w:name="_GoBack"/>
      <w:bookmarkEnd w:id="0"/>
    </w:p>
    <w:p w:rsidR="00CD60AC" w:rsidRDefault="00CD60AC"/>
    <w:sectPr w:rsidR="00CD60AC" w:rsidSect="00BE576B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19"/>
    <w:rsid w:val="00623A19"/>
    <w:rsid w:val="00BE576B"/>
    <w:rsid w:val="00CD60AC"/>
    <w:rsid w:val="00FD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C0C2D"/>
  <w15:chartTrackingRefBased/>
  <w15:docId w15:val="{F01B215E-6E0E-446E-ABB0-290337FA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76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E57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BE57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576B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BE576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1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3</cp:revision>
  <dcterms:created xsi:type="dcterms:W3CDTF">2019-03-13T15:38:00Z</dcterms:created>
  <dcterms:modified xsi:type="dcterms:W3CDTF">2019-04-17T06:03:00Z</dcterms:modified>
</cp:coreProperties>
</file>