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E3" w:rsidRDefault="009467E3" w:rsidP="009467E3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9467E3" w:rsidRDefault="009467E3" w:rsidP="009467E3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9467E3" w:rsidRDefault="009467E3" w:rsidP="009467E3">
      <w:pPr>
        <w:spacing w:after="0" w:line="240" w:lineRule="auto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9467E3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  СОРОКА</w:t>
      </w:r>
    </w:p>
    <w:p w:rsidR="009467E3" w:rsidRDefault="009467E3" w:rsidP="009467E3">
      <w:pPr>
        <w:spacing w:after="0" w:line="240" w:lineRule="auto"/>
        <w:rPr>
          <w:rFonts w:ascii="Bookman Old Style" w:hAnsi="Bookman Old Style"/>
          <w:sz w:val="20"/>
          <w:lang w:val="ro-RO"/>
        </w:rPr>
      </w:pPr>
    </w:p>
    <w:p w:rsidR="009467E3" w:rsidRDefault="009467E3" w:rsidP="009467E3">
      <w:pPr>
        <w:pStyle w:val="1"/>
        <w:rPr>
          <w:rFonts w:ascii="Bookman Old Style" w:hAnsi="Bookman Old Style"/>
          <w:sz w:val="36"/>
        </w:rPr>
      </w:pPr>
    </w:p>
    <w:p w:rsidR="009467E3" w:rsidRDefault="009467E3" w:rsidP="009467E3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F82FB9">
        <w:rPr>
          <w:rFonts w:ascii="Bookman Old Style" w:hAnsi="Bookman Old Style"/>
          <w:sz w:val="36"/>
        </w:rPr>
        <w:t>. 40/10</w:t>
      </w:r>
    </w:p>
    <w:p w:rsidR="009467E3" w:rsidRDefault="009467E3" w:rsidP="009467E3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F82FB9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9467E3" w:rsidRDefault="009467E3" w:rsidP="009467E3">
      <w:pPr>
        <w:pStyle w:val="2"/>
        <w:jc w:val="left"/>
        <w:rPr>
          <w:rFonts w:ascii="Bookman Old Style" w:hAnsi="Bookman Old Style"/>
          <w:b/>
          <w:szCs w:val="24"/>
          <w:lang w:val="en-US"/>
        </w:rPr>
      </w:pPr>
    </w:p>
    <w:p w:rsidR="009467E3" w:rsidRPr="00F82FB9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F82FB9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467E3" w:rsidRPr="00F82FB9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F82FB9" w:rsidRPr="00F82FB9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82FB9">
        <w:rPr>
          <w:rFonts w:ascii="Bookman Old Style" w:hAnsi="Bookman Old Style"/>
          <w:sz w:val="24"/>
          <w:szCs w:val="24"/>
          <w:lang w:val="en-US"/>
        </w:rPr>
        <w:t xml:space="preserve">str. Mihai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Eminescu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, 17. ben.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Parohia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Ortodoxă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Română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467E3" w:rsidRPr="00F82FB9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82FB9">
        <w:rPr>
          <w:rFonts w:ascii="Bookman Old Style" w:hAnsi="Bookman Old Style"/>
          <w:sz w:val="24"/>
          <w:szCs w:val="24"/>
          <w:lang w:val="en-US"/>
        </w:rPr>
        <w:t>„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Sfânta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Cuvioasă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Parascheva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”.  </w:t>
      </w:r>
    </w:p>
    <w:p w:rsidR="009467E3" w:rsidRPr="00F82FB9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67E3" w:rsidRPr="00F82FB9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82FB9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F82FB9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F82FB9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F82FB9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F82FB9">
        <w:rPr>
          <w:rFonts w:ascii="Bookman Old Style" w:hAnsi="Bookman Old Style"/>
          <w:sz w:val="24"/>
          <w:szCs w:val="24"/>
          <w:lang w:val="en-US"/>
        </w:rPr>
        <w:tab/>
      </w:r>
    </w:p>
    <w:p w:rsidR="009467E3" w:rsidRPr="00F82FB9" w:rsidRDefault="009467E3" w:rsidP="009467E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82FB9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ben.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Parohia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Ortodoxă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Română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„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Sfânta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Cuvioasă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Parascheva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”,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0,0467 ha,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din str. Mihai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Eminescu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, 17,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. cadastral 7801111674. </w:t>
      </w:r>
    </w:p>
    <w:p w:rsidR="009467E3" w:rsidRPr="00F82FB9" w:rsidRDefault="009467E3" w:rsidP="009467E3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F82FB9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0,0467 ha conform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de 16 288 </w:t>
      </w:r>
      <w:proofErr w:type="gramStart"/>
      <w:r w:rsidRPr="00F82FB9"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 w:rsidRPr="00F82FB9">
        <w:rPr>
          <w:rFonts w:ascii="Cambria" w:hAnsi="Cambria" w:cs="Cambria"/>
          <w:sz w:val="24"/>
          <w:szCs w:val="24"/>
          <w:lang w:val="en-US"/>
        </w:rPr>
        <w:t>ș</w:t>
      </w:r>
      <w:r w:rsidRPr="00F82FB9">
        <w:rPr>
          <w:rFonts w:ascii="Bookman Old Style" w:hAnsi="Bookman Old Style"/>
          <w:sz w:val="24"/>
          <w:szCs w:val="24"/>
          <w:lang w:val="en-US"/>
        </w:rPr>
        <w:t>aisprezece</w:t>
      </w:r>
      <w:proofErr w:type="spellEnd"/>
      <w:proofErr w:type="gram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două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optzeci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Cambria" w:hAnsi="Cambria" w:cs="Cambria"/>
          <w:sz w:val="24"/>
          <w:szCs w:val="24"/>
          <w:lang w:val="en-US"/>
        </w:rPr>
        <w:t>ș</w:t>
      </w:r>
      <w:r w:rsidRPr="00F82FB9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opt) lei.</w:t>
      </w:r>
    </w:p>
    <w:p w:rsidR="009467E3" w:rsidRPr="00F82FB9" w:rsidRDefault="009467E3" w:rsidP="009467E3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F82FB9">
        <w:rPr>
          <w:rFonts w:ascii="Bookman Old Style" w:hAnsi="Bookman Old Style"/>
          <w:szCs w:val="24"/>
          <w:lang w:val="ro-RO"/>
        </w:rPr>
        <w:t xml:space="preserve">2. </w:t>
      </w:r>
      <w:r w:rsidRPr="00F82FB9">
        <w:rPr>
          <w:rFonts w:ascii="Bookman Old Style" w:hAnsi="Bookman Old Style"/>
          <w:szCs w:val="24"/>
          <w:lang w:val="en-US"/>
        </w:rPr>
        <w:t xml:space="preserve">Suma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aprobată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necesar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transferat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pe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contul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bancar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226611,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cont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trezorerial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r w:rsidRPr="00F82FB9">
        <w:rPr>
          <w:rFonts w:ascii="Bookman Old Style" w:hAnsi="Bookman Old Style"/>
          <w:szCs w:val="24"/>
          <w:lang w:val="ro-MD"/>
        </w:rPr>
        <w:t>MD97TRGDAI371210B03566AC</w:t>
      </w:r>
      <w:r w:rsidRPr="00F82FB9">
        <w:rPr>
          <w:rFonts w:ascii="Bookman Old Style" w:hAnsi="Bookman Old Style"/>
          <w:szCs w:val="24"/>
          <w:lang w:val="en-US"/>
        </w:rPr>
        <w:t xml:space="preserve">, cod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bancar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TREZMD2X, cod fiscal 1007601001514, Banca MF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Trezoreria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de Stat,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pentru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transferarea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veniturilor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din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vînzarea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pămîntului</w:t>
      </w:r>
      <w:proofErr w:type="spellEnd"/>
      <w:r w:rsidRPr="00F82FB9">
        <w:rPr>
          <w:rFonts w:ascii="Bookman Old Style" w:hAnsi="Bookman Old Style"/>
          <w:szCs w:val="24"/>
          <w:lang w:val="en-US"/>
        </w:rPr>
        <w:t>.</w:t>
      </w:r>
    </w:p>
    <w:p w:rsidR="009467E3" w:rsidRPr="00F82FB9" w:rsidRDefault="009467E3" w:rsidP="009467E3">
      <w:pPr>
        <w:pStyle w:val="a3"/>
        <w:ind w:firstLine="708"/>
        <w:rPr>
          <w:rFonts w:ascii="Bookman Old Style" w:hAnsi="Bookman Old Style"/>
          <w:szCs w:val="24"/>
          <w:lang w:val="ro-RO"/>
        </w:rPr>
      </w:pPr>
      <w:r w:rsidRPr="00F82FB9">
        <w:rPr>
          <w:rFonts w:ascii="Bookman Old Style" w:hAnsi="Bookman Old Style"/>
          <w:szCs w:val="24"/>
          <w:lang w:val="ro-RO"/>
        </w:rPr>
        <w:t xml:space="preserve">3. </w:t>
      </w:r>
      <w:r w:rsidRPr="00F82FB9">
        <w:rPr>
          <w:rFonts w:ascii="Bookman Old Style" w:hAnsi="Bookman Old Style"/>
          <w:szCs w:val="24"/>
          <w:lang w:val="en-US"/>
        </w:rPr>
        <w:t xml:space="preserve">Se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pune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în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sarcina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proofErr w:type="gramStart"/>
      <w:r w:rsidRPr="00F82FB9">
        <w:rPr>
          <w:rFonts w:ascii="Bookman Old Style" w:hAnsi="Bookman Old Style"/>
          <w:szCs w:val="24"/>
          <w:lang w:val="en-US"/>
        </w:rPr>
        <w:t>primarului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municipiului</w:t>
      </w:r>
      <w:proofErr w:type="spellEnd"/>
      <w:proofErr w:type="gram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să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încheie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contracte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vînzare-cumpărare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a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terenurilor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de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pămînt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supuse</w:t>
      </w:r>
      <w:proofErr w:type="spellEnd"/>
      <w:r w:rsidRPr="00F82FB9">
        <w:rPr>
          <w:rFonts w:ascii="Bookman Old Style" w:hAnsi="Bookman Old Style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Cs w:val="24"/>
          <w:lang w:val="en-US"/>
        </w:rPr>
        <w:t>vînzării</w:t>
      </w:r>
      <w:proofErr w:type="spellEnd"/>
      <w:r w:rsidRPr="00F82FB9">
        <w:rPr>
          <w:rFonts w:ascii="Bookman Old Style" w:hAnsi="Bookman Old Style"/>
          <w:szCs w:val="24"/>
          <w:lang w:val="en-US"/>
        </w:rPr>
        <w:t>.</w:t>
      </w:r>
      <w:r w:rsidRPr="00F82FB9">
        <w:rPr>
          <w:rFonts w:ascii="Bookman Old Style" w:hAnsi="Bookman Old Style"/>
          <w:szCs w:val="24"/>
          <w:lang w:val="en-US"/>
        </w:rPr>
        <w:tab/>
      </w:r>
    </w:p>
    <w:p w:rsidR="009467E3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82FB9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F82FB9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82FB9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F82FB9">
        <w:rPr>
          <w:rFonts w:ascii="Bookman Old Style" w:hAnsi="Bookman Old Style"/>
          <w:sz w:val="24"/>
          <w:szCs w:val="24"/>
          <w:lang w:val="en-US"/>
        </w:rPr>
        <w:t>.</w:t>
      </w: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P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467E3" w:rsidRPr="00F82FB9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F82FB9">
        <w:rPr>
          <w:rFonts w:ascii="Bookman Old Style" w:hAnsi="Bookman Old Style"/>
          <w:sz w:val="24"/>
          <w:lang w:val="en-US"/>
        </w:rPr>
        <w:tab/>
      </w:r>
      <w:r w:rsidR="00F82FB9">
        <w:rPr>
          <w:rFonts w:ascii="Bookman Old Style" w:hAnsi="Bookman Old Style"/>
          <w:sz w:val="24"/>
          <w:lang w:val="en-US"/>
        </w:rPr>
        <w:tab/>
      </w:r>
      <w:r w:rsidR="00F82FB9">
        <w:rPr>
          <w:rFonts w:ascii="Bookman Old Style" w:hAnsi="Bookman Old Style"/>
          <w:sz w:val="24"/>
          <w:lang w:val="en-US"/>
        </w:rPr>
        <w:tab/>
      </w:r>
      <w:r w:rsidR="00F82FB9">
        <w:rPr>
          <w:rFonts w:ascii="Bookman Old Style" w:hAnsi="Bookman Old Style"/>
          <w:sz w:val="24"/>
          <w:lang w:val="en-US"/>
        </w:rPr>
        <w:tab/>
      </w:r>
      <w:r w:rsidR="00F82FB9">
        <w:rPr>
          <w:rFonts w:ascii="Bookman Old Style" w:hAnsi="Bookman Old Style"/>
          <w:sz w:val="24"/>
          <w:lang w:val="en-US"/>
        </w:rPr>
        <w:tab/>
      </w:r>
      <w:r w:rsidR="00F82FB9">
        <w:rPr>
          <w:rFonts w:ascii="Bookman Old Style" w:hAnsi="Bookman Old Style"/>
          <w:sz w:val="24"/>
          <w:szCs w:val="24"/>
        </w:rPr>
        <w:t>VADIM SÎRGHII</w:t>
      </w:r>
    </w:p>
    <w:p w:rsidR="009467E3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67E3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467E3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67E3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467E3" w:rsidRDefault="009467E3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F82FB9" w:rsidRDefault="00F82FB9" w:rsidP="009467E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bookmarkStart w:id="0" w:name="_GoBack"/>
      <w:bookmarkEnd w:id="0"/>
    </w:p>
    <w:p w:rsidR="009467E3" w:rsidRDefault="009467E3" w:rsidP="009467E3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467E3" w:rsidRDefault="009467E3" w:rsidP="009467E3">
      <w:pPr>
        <w:spacing w:after="0" w:line="240" w:lineRule="auto"/>
        <w:ind w:firstLine="708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spacing w:val="-20"/>
          <w:sz w:val="24"/>
          <w:lang w:val="en-US"/>
        </w:rPr>
        <w:t xml:space="preserve">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467E3" w:rsidRPr="009467E3" w:rsidRDefault="009467E3" w:rsidP="009467E3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</w:t>
      </w:r>
      <w:r w:rsidRPr="009467E3"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9467E3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9467E3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 w:rsidRPr="009467E3">
        <w:rPr>
          <w:rFonts w:ascii="Bookman Old Style" w:hAnsi="Bookman Old Style"/>
          <w:b/>
          <w:spacing w:val="-20"/>
          <w:sz w:val="24"/>
          <w:szCs w:val="24"/>
          <w:lang w:val="en-US"/>
        </w:rPr>
        <w:t xml:space="preserve">                         </w:t>
      </w:r>
    </w:p>
    <w:p w:rsidR="009467E3" w:rsidRPr="009467E3" w:rsidRDefault="009467E3" w:rsidP="009467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467E3" w:rsidRPr="009467E3" w:rsidRDefault="009467E3" w:rsidP="009467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467E3" w:rsidRPr="009467E3" w:rsidRDefault="009467E3" w:rsidP="009467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467E3" w:rsidRPr="009467E3" w:rsidRDefault="009467E3" w:rsidP="009467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467E3" w:rsidRPr="009467E3" w:rsidRDefault="009467E3" w:rsidP="009467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9467E3" w:rsidRDefault="009467E3" w:rsidP="009467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467E3" w:rsidRDefault="009467E3" w:rsidP="009467E3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</w:p>
    <w:p w:rsidR="009467E3" w:rsidRDefault="009467E3" w:rsidP="009467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467E3" w:rsidRPr="009467E3" w:rsidRDefault="009467E3" w:rsidP="009467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  <w:t xml:space="preserve"> 1. Ben.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Parohia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Ortodoxă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Română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„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Sfânta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Cuvioasă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Parascheva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”. 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2.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Mihai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Eminescu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17,   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7801111674.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3.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0,0467 ha.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4.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construcţiilor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65 (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şaizeci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5.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IV,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19873,34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nouăsprezece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mii 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şapte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trei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34 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0,2 (zero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).  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7.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aplicat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Vînzător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funcţie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amplasarea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amenajarea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 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inginerească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nr.4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prezentul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Regulament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1,35 (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întreg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treizeci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Cambria" w:hAnsi="Cambria" w:cs="Cambria"/>
          <w:sz w:val="24"/>
          <w:szCs w:val="24"/>
          <w:lang w:val="en-US"/>
        </w:rPr>
        <w:t>ș</w:t>
      </w:r>
      <w:r w:rsidRPr="009467E3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>).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8.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6 x pct.7 x pct.8)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</w:t>
      </w:r>
      <w:r w:rsidRPr="009467E3">
        <w:rPr>
          <w:rFonts w:ascii="Bookman Old Style" w:hAnsi="Bookman Old Style"/>
          <w:sz w:val="24"/>
          <w:szCs w:val="24"/>
          <w:lang w:val="en-US"/>
        </w:rPr>
        <w:t xml:space="preserve">16 288 </w:t>
      </w:r>
      <w:proofErr w:type="gramStart"/>
      <w:r w:rsidRPr="009467E3"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 w:rsidRPr="009467E3">
        <w:rPr>
          <w:rFonts w:ascii="Cambria" w:hAnsi="Cambria" w:cs="Cambria"/>
          <w:sz w:val="24"/>
          <w:szCs w:val="24"/>
          <w:lang w:val="en-US"/>
        </w:rPr>
        <w:t>ș</w:t>
      </w:r>
      <w:r w:rsidRPr="009467E3">
        <w:rPr>
          <w:rFonts w:ascii="Bookman Old Style" w:hAnsi="Bookman Old Style"/>
          <w:sz w:val="24"/>
          <w:szCs w:val="24"/>
          <w:lang w:val="en-US"/>
        </w:rPr>
        <w:t>aisprezece</w:t>
      </w:r>
      <w:proofErr w:type="spellEnd"/>
      <w:proofErr w:type="gram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două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optzeci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Cambria" w:hAnsi="Cambria" w:cs="Cambria"/>
          <w:sz w:val="24"/>
          <w:szCs w:val="24"/>
          <w:lang w:val="en-US"/>
        </w:rPr>
        <w:t>ș</w:t>
      </w:r>
      <w:r w:rsidRPr="009467E3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opt</w:t>
      </w:r>
      <w:r>
        <w:rPr>
          <w:rFonts w:ascii="Bookman Old Style" w:hAnsi="Bookman Old Style"/>
          <w:sz w:val="24"/>
          <w:szCs w:val="24"/>
          <w:lang w:val="en-US"/>
        </w:rPr>
        <w:t>) lei.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9467E3" w:rsidRDefault="009467E3" w:rsidP="009467E3">
      <w:pPr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19873,34 x 65 x 0,0467 x 0,2 x 1,35 = </w:t>
      </w:r>
      <w:r w:rsidRPr="009467E3">
        <w:rPr>
          <w:rFonts w:ascii="Bookman Old Style" w:hAnsi="Bookman Old Style"/>
          <w:sz w:val="24"/>
          <w:szCs w:val="24"/>
          <w:lang w:val="en-US"/>
        </w:rPr>
        <w:t xml:space="preserve">16 288 </w:t>
      </w:r>
      <w:proofErr w:type="gramStart"/>
      <w:r w:rsidRPr="009467E3"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 w:rsidRPr="009467E3">
        <w:rPr>
          <w:rFonts w:ascii="Cambria" w:hAnsi="Cambria" w:cs="Cambria"/>
          <w:sz w:val="24"/>
          <w:szCs w:val="24"/>
          <w:lang w:val="en-US"/>
        </w:rPr>
        <w:t>ș</w:t>
      </w:r>
      <w:r w:rsidRPr="009467E3">
        <w:rPr>
          <w:rFonts w:ascii="Bookman Old Style" w:hAnsi="Bookman Old Style"/>
          <w:sz w:val="24"/>
          <w:szCs w:val="24"/>
          <w:lang w:val="en-US"/>
        </w:rPr>
        <w:t>aisprezece</w:t>
      </w:r>
      <w:proofErr w:type="spellEnd"/>
      <w:proofErr w:type="gram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mii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două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Bookman Old Style" w:hAnsi="Bookman Old Style"/>
          <w:sz w:val="24"/>
          <w:szCs w:val="24"/>
          <w:lang w:val="en-US"/>
        </w:rPr>
        <w:t>optzeci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9467E3">
        <w:rPr>
          <w:rFonts w:ascii="Cambria" w:hAnsi="Cambria" w:cs="Cambria"/>
          <w:sz w:val="24"/>
          <w:szCs w:val="24"/>
          <w:lang w:val="en-US"/>
        </w:rPr>
        <w:t>ș</w:t>
      </w:r>
      <w:r w:rsidRPr="009467E3">
        <w:rPr>
          <w:rFonts w:ascii="Bookman Old Style" w:hAnsi="Bookman Old Style"/>
          <w:sz w:val="24"/>
          <w:szCs w:val="24"/>
          <w:lang w:val="en-US"/>
        </w:rPr>
        <w:t>i</w:t>
      </w:r>
      <w:proofErr w:type="spellEnd"/>
      <w:r w:rsidRPr="009467E3">
        <w:rPr>
          <w:rFonts w:ascii="Bookman Old Style" w:hAnsi="Bookman Old Style"/>
          <w:sz w:val="24"/>
          <w:szCs w:val="24"/>
          <w:lang w:val="en-US"/>
        </w:rPr>
        <w:t xml:space="preserve"> opt</w:t>
      </w:r>
      <w:r>
        <w:rPr>
          <w:rFonts w:ascii="Bookman Old Style" w:hAnsi="Bookman Old Style"/>
          <w:sz w:val="24"/>
          <w:szCs w:val="24"/>
          <w:lang w:val="en-US"/>
        </w:rPr>
        <w:t xml:space="preserve">) lei.          </w:t>
      </w:r>
    </w:p>
    <w:p w:rsidR="009467E3" w:rsidRDefault="009467E3" w:rsidP="009467E3">
      <w:pPr>
        <w:spacing w:after="0" w:line="240" w:lineRule="auto"/>
        <w:ind w:left="708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Curo</w:t>
      </w:r>
      <w:r>
        <w:rPr>
          <w:rFonts w:ascii="Cambria" w:hAnsi="Cambria" w:cs="Cambria"/>
          <w:sz w:val="24"/>
          <w:szCs w:val="24"/>
          <w:lang w:val="en-US"/>
        </w:rPr>
        <w:t>ș</w:t>
      </w:r>
      <w:r>
        <w:rPr>
          <w:rFonts w:ascii="Bookman Old Style" w:hAnsi="Bookman Old Style"/>
          <w:sz w:val="24"/>
          <w:szCs w:val="24"/>
          <w:lang w:val="en-US"/>
        </w:rPr>
        <w:t>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Eduard.</w:t>
      </w:r>
      <w:r>
        <w:rPr>
          <w:rFonts w:ascii="Bookman Old Style" w:hAnsi="Bookman Old Style"/>
          <w:lang w:val="en-US"/>
        </w:rPr>
        <w:t xml:space="preserve">  </w:t>
      </w:r>
    </w:p>
    <w:p w:rsidR="009467E3" w:rsidRDefault="009467E3" w:rsidP="009467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MUNICIPIULUI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VICTOR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SĂU</w:t>
      </w:r>
    </w:p>
    <w:p w:rsidR="009467E3" w:rsidRDefault="009467E3" w:rsidP="009467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467E3" w:rsidRDefault="009467E3" w:rsidP="009467E3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Bookman Old Style"/>
          <w:sz w:val="24"/>
          <w:szCs w:val="24"/>
          <w:lang w:val="ro-MD"/>
        </w:rPr>
        <w:t>Ț</w:t>
      </w:r>
      <w:r>
        <w:rPr>
          <w:rFonts w:ascii="Bookman Old Style" w:hAnsi="Bookman Old Style"/>
          <w:sz w:val="24"/>
          <w:szCs w:val="24"/>
          <w:lang w:val="ro-MD"/>
        </w:rPr>
        <w:t>UI SILVIA</w:t>
      </w:r>
    </w:p>
    <w:p w:rsidR="009467E3" w:rsidRDefault="009467E3" w:rsidP="009467E3">
      <w:pPr>
        <w:rPr>
          <w:lang w:val="en-US"/>
        </w:rPr>
      </w:pPr>
    </w:p>
    <w:p w:rsidR="00D7035F" w:rsidRDefault="00D7035F"/>
    <w:sectPr w:rsidR="00D7035F" w:rsidSect="009467E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94"/>
    <w:rsid w:val="009467E3"/>
    <w:rsid w:val="009D5894"/>
    <w:rsid w:val="00D7035F"/>
    <w:rsid w:val="00F8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08D38"/>
  <w15:chartTrackingRefBased/>
  <w15:docId w15:val="{A40BCA2F-C97F-4845-87A2-08F0A17C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7E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467E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9467E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67E3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9467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467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9467E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598</Words>
  <Characters>3410</Characters>
  <Application>Microsoft Office Word</Application>
  <DocSecurity>0</DocSecurity>
  <Lines>28</Lines>
  <Paragraphs>7</Paragraphs>
  <ScaleCrop>false</ScaleCrop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3</cp:revision>
  <dcterms:created xsi:type="dcterms:W3CDTF">2019-06-11T06:16:00Z</dcterms:created>
  <dcterms:modified xsi:type="dcterms:W3CDTF">2019-06-14T07:19:00Z</dcterms:modified>
</cp:coreProperties>
</file>